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61D8" w14:textId="77777777" w:rsidR="007E4342" w:rsidRPr="00283B21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83B21">
        <w:rPr>
          <w:rFonts w:ascii="Times New Roman" w:hAnsi="Times New Roman" w:cs="Times New Roman"/>
          <w:sz w:val="28"/>
          <w:szCs w:val="28"/>
        </w:rPr>
        <w:t>Додаток 2</w:t>
      </w:r>
    </w:p>
    <w:p w14:paraId="6C8F6B31" w14:textId="77777777" w:rsidR="007E4342" w:rsidRPr="00283B21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83B21">
        <w:rPr>
          <w:rFonts w:ascii="Times New Roman" w:hAnsi="Times New Roman" w:cs="Times New Roman"/>
          <w:sz w:val="28"/>
          <w:szCs w:val="28"/>
        </w:rPr>
        <w:t>до Комплексної програми розвитку агропромислового комплексу Волинської області на 2023-2026 роки</w:t>
      </w:r>
    </w:p>
    <w:p w14:paraId="10BB1E24" w14:textId="77777777" w:rsidR="007E4342" w:rsidRPr="00283B21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14:paraId="02D9D02D" w14:textId="29468077" w:rsidR="007E4342" w:rsidRPr="00283B21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283B21">
        <w:rPr>
          <w:rFonts w:ascii="Times New Roman" w:hAnsi="Times New Roman" w:cs="Times New Roman"/>
          <w:sz w:val="28"/>
          <w:szCs w:val="28"/>
        </w:rPr>
        <w:t>(абзац перший розділу 3)</w:t>
      </w:r>
    </w:p>
    <w:p w14:paraId="6FC7362A" w14:textId="77777777" w:rsidR="007E4342" w:rsidRPr="00283B21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18"/>
          <w:szCs w:val="18"/>
        </w:rPr>
      </w:pPr>
    </w:p>
    <w:p w14:paraId="08B8CF43" w14:textId="1AA70556" w:rsidR="007E4342" w:rsidRPr="00283B21" w:rsidRDefault="007E4342" w:rsidP="007E43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B21">
        <w:rPr>
          <w:rFonts w:ascii="Times New Roman" w:hAnsi="Times New Roman" w:cs="Times New Roman"/>
          <w:sz w:val="28"/>
          <w:szCs w:val="28"/>
        </w:rPr>
        <w:t>Завдання і заходи реалізації Комплексної програми розвитку агропромислового комплексу Волинської області на 2023-2026 роки</w:t>
      </w:r>
    </w:p>
    <w:p w14:paraId="0D0C3E44" w14:textId="77777777" w:rsidR="007E4342" w:rsidRPr="00283B21" w:rsidRDefault="007E4342" w:rsidP="007E4342">
      <w:pPr>
        <w:spacing w:after="0" w:line="240" w:lineRule="auto"/>
        <w:rPr>
          <w:sz w:val="4"/>
          <w:szCs w:val="4"/>
        </w:rPr>
      </w:pPr>
    </w:p>
    <w:p w14:paraId="354E5C93" w14:textId="77777777" w:rsidR="00C70E8A" w:rsidRPr="00283B21" w:rsidRDefault="00C70E8A" w:rsidP="007E4342">
      <w:pPr>
        <w:spacing w:after="0" w:line="240" w:lineRule="auto"/>
        <w:rPr>
          <w:sz w:val="4"/>
          <w:szCs w:val="4"/>
        </w:rPr>
      </w:pPr>
    </w:p>
    <w:p w14:paraId="7A1ED1C6" w14:textId="77777777" w:rsidR="00C70E8A" w:rsidRPr="00283B21" w:rsidRDefault="00C70E8A" w:rsidP="007E4342">
      <w:pPr>
        <w:spacing w:after="0" w:line="240" w:lineRule="auto"/>
        <w:rPr>
          <w:sz w:val="4"/>
          <w:szCs w:val="4"/>
        </w:rPr>
      </w:pPr>
    </w:p>
    <w:tbl>
      <w:tblPr>
        <w:tblW w:w="15806" w:type="dxa"/>
        <w:tblLayout w:type="fixed"/>
        <w:tblLook w:val="04A0" w:firstRow="1" w:lastRow="0" w:firstColumn="1" w:lastColumn="0" w:noHBand="0" w:noVBand="1"/>
      </w:tblPr>
      <w:tblGrid>
        <w:gridCol w:w="494"/>
        <w:gridCol w:w="1486"/>
        <w:gridCol w:w="2410"/>
        <w:gridCol w:w="1209"/>
        <w:gridCol w:w="1909"/>
        <w:gridCol w:w="1519"/>
        <w:gridCol w:w="904"/>
        <w:gridCol w:w="837"/>
        <w:gridCol w:w="791"/>
        <w:gridCol w:w="873"/>
        <w:gridCol w:w="858"/>
        <w:gridCol w:w="2516"/>
      </w:tblGrid>
      <w:tr w:rsidR="00485B35" w:rsidRPr="00283B21" w14:paraId="4BF9FCB0" w14:textId="77777777" w:rsidTr="009056ED">
        <w:trPr>
          <w:trHeight w:val="613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4719" w14:textId="0CE40753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№ </w:t>
            </w:r>
            <w:r w:rsidR="00BA281E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/п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56E1" w14:textId="2B73C17F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A2FCE8" w14:textId="12D2DE89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Зміст заходів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FCD4432" w14:textId="3EAFE67E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Термін виконання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DC742A" w14:textId="7D2A3681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Виконавці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5614CC4" w14:textId="5779DEAF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Джерела фінансування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0AF2" w14:textId="77777777" w:rsidR="00672BAD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Обсяги фінансування по роках, </w:t>
            </w:r>
          </w:p>
          <w:p w14:paraId="3DABCB91" w14:textId="517059E8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AD4342" w14:textId="7A54B6C4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Очікуваний результат</w:t>
            </w:r>
          </w:p>
        </w:tc>
      </w:tr>
      <w:tr w:rsidR="00485B35" w:rsidRPr="00283B21" w14:paraId="71E3D1A6" w14:textId="77777777" w:rsidTr="009056ED">
        <w:trPr>
          <w:trHeight w:val="725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DFB5" w14:textId="77777777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D03C" w14:textId="77777777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7174" w14:textId="77777777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38F2" w14:textId="77777777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7287" w14:textId="77777777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5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A458" w14:textId="77777777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B52F" w14:textId="3AC82F9D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Всього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B785" w14:textId="2CD75BAD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 рік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8554A" w14:textId="5CE4B3D1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 рік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C7E8" w14:textId="4CD34D10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 рік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8D3" w14:textId="61404D7B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2026 рік</w:t>
            </w:r>
          </w:p>
        </w:tc>
        <w:tc>
          <w:tcPr>
            <w:tcW w:w="25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99C73" w14:textId="77777777" w:rsidR="00485B35" w:rsidRPr="00283B21" w:rsidRDefault="00485B35" w:rsidP="00C70E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37AE5D7D" w14:textId="77777777" w:rsidR="00C70E8A" w:rsidRPr="00283B21" w:rsidRDefault="00C70E8A" w:rsidP="007E4342">
      <w:pPr>
        <w:spacing w:after="0" w:line="240" w:lineRule="auto"/>
        <w:rPr>
          <w:sz w:val="2"/>
          <w:szCs w:val="2"/>
        </w:rPr>
      </w:pPr>
    </w:p>
    <w:tbl>
      <w:tblPr>
        <w:tblW w:w="15798" w:type="dxa"/>
        <w:jc w:val="center"/>
        <w:tblLayout w:type="fixed"/>
        <w:tblLook w:val="04A0" w:firstRow="1" w:lastRow="0" w:firstColumn="1" w:lastColumn="0" w:noHBand="0" w:noVBand="1"/>
      </w:tblPr>
      <w:tblGrid>
        <w:gridCol w:w="494"/>
        <w:gridCol w:w="1486"/>
        <w:gridCol w:w="2410"/>
        <w:gridCol w:w="1209"/>
        <w:gridCol w:w="1909"/>
        <w:gridCol w:w="1519"/>
        <w:gridCol w:w="904"/>
        <w:gridCol w:w="837"/>
        <w:gridCol w:w="791"/>
        <w:gridCol w:w="873"/>
        <w:gridCol w:w="850"/>
        <w:gridCol w:w="2516"/>
      </w:tblGrid>
      <w:tr w:rsidR="00C70E8A" w:rsidRPr="00283B21" w14:paraId="70B7C264" w14:textId="77777777" w:rsidTr="007A14C6">
        <w:trPr>
          <w:trHeight w:val="250"/>
          <w:tblHeader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9C3E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E98A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2601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CA28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398C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819B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F7AA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2539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EE33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E2FC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A9D3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11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DA0B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12</w:t>
            </w:r>
          </w:p>
        </w:tc>
      </w:tr>
      <w:tr w:rsidR="00C70E8A" w:rsidRPr="00283B21" w14:paraId="59FB6E36" w14:textId="77777777" w:rsidTr="007A14C6">
        <w:trPr>
          <w:trHeight w:val="2366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73D5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95D0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Завдання 1 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ефективності ведення сільського господарства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12F6" w14:textId="77777777" w:rsidR="00EB2AE5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Здешевлення вартості висіяного сертифікованого насіння і посадкового матеріалу для ОСГ, СФГ, ФГ, ФОП </w:t>
            </w:r>
          </w:p>
          <w:p w14:paraId="00F90177" w14:textId="6217F2EB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(до 50 га)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EED8" w14:textId="64C32BF4" w:rsidR="007E4342" w:rsidRPr="004B1C8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2024-2026 рр</w:t>
            </w:r>
            <w:r w:rsidR="005714A8"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D2A6" w14:textId="263C4D84" w:rsidR="007E4342" w:rsidRPr="00283B21" w:rsidRDefault="007E4342" w:rsidP="0054634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управління </w:t>
            </w:r>
            <w:r w:rsidR="00546344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агропромислового розвитку обласної державної адміністрації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0B30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04F6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4 350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00A5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150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AB62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1 200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A896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8877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1 600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0E60" w14:textId="1C45F449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Скорочення розриву між урожайністю в сільгосппідприємствах та малих агровиробників, у т.</w:t>
            </w:r>
            <w:r w:rsidR="005714A8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 ОСГ, збільшення урожайності с/г культур в середньому на 8 %</w:t>
            </w:r>
          </w:p>
        </w:tc>
      </w:tr>
      <w:tr w:rsidR="007E4342" w:rsidRPr="00283B21" w14:paraId="2B9A44C5" w14:textId="77777777" w:rsidTr="007A14C6">
        <w:trPr>
          <w:trHeight w:val="624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F8D8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272C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D9F5F" w14:textId="61740017" w:rsidR="007E4342" w:rsidRPr="00283B21" w:rsidRDefault="007E4342" w:rsidP="005714A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2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Здійснення заходів щодо запобігання підтопленню населених пунктів та сільськогосподарських угідь, </w:t>
            </w:r>
            <w:r w:rsidR="005714A8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зокрема </w:t>
            </w:r>
            <w:proofErr w:type="spellStart"/>
            <w:r w:rsidR="005714A8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проє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ктно</w:t>
            </w:r>
            <w:proofErr w:type="spellEnd"/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-кошторисну документацію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D7EE" w14:textId="2E7A135F" w:rsidR="007E4342" w:rsidRPr="004B1C8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2024-2026 рр</w:t>
            </w:r>
            <w:r w:rsidR="005714A8"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4BA15" w14:textId="5CE671AA" w:rsidR="007E4342" w:rsidRPr="00283B21" w:rsidRDefault="00546344" w:rsidP="0054634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управління агропромислового розвитку обласної державної адміністрації, </w:t>
            </w:r>
            <w:r w:rsidR="007E4342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органи місцевого самоврядування</w:t>
            </w:r>
          </w:p>
          <w:p w14:paraId="430385D3" w14:textId="60561F1E" w:rsidR="007E4342" w:rsidRPr="00283B21" w:rsidRDefault="007E4342" w:rsidP="0054634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/інші кошти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1CA9D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6D682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FB3E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62DF9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13 000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E88FE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13 000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A4DEA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14 000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BFB73" w14:textId="42B96704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Зменшення негативного впливу весняних повеней на 15 тис</w:t>
            </w:r>
            <w:r w:rsidR="005714A8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га</w:t>
            </w:r>
          </w:p>
        </w:tc>
      </w:tr>
      <w:tr w:rsidR="007E4342" w:rsidRPr="00283B21" w14:paraId="65813379" w14:textId="77777777" w:rsidTr="007A14C6">
        <w:trPr>
          <w:trHeight w:val="420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F2CF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E6B6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EA318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3946E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20917" w14:textId="77777777" w:rsidR="007E4342" w:rsidRPr="00283B21" w:rsidRDefault="007E4342" w:rsidP="00546344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39BFC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3EA37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D0763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13EC6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21BA8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BBAE4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7 000</w:t>
            </w: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DCC3E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7E4342" w:rsidRPr="00283B21" w14:paraId="22EEBFBB" w14:textId="77777777" w:rsidTr="007A14C6">
        <w:trPr>
          <w:trHeight w:val="312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97B4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99B3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428A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9227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E344" w14:textId="77777777" w:rsidR="007E4342" w:rsidRPr="00283B21" w:rsidRDefault="007E4342" w:rsidP="00546344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0A6B4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інші кошти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4319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2EBBB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A09A7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0FF4B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EBFDA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7 000</w:t>
            </w: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05B5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283B21" w:rsidRPr="00283B21" w14:paraId="55EB1EB5" w14:textId="77777777" w:rsidTr="007A14C6">
        <w:trPr>
          <w:trHeight w:val="1008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3E2DA5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9DC12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C832B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3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Погашення кредиторської заборгованості за виконані роботи щодо запобігання підтопленню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E049" w14:textId="5C79B6DA" w:rsidR="00283B21" w:rsidRPr="004B1C8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2023-2025 рр.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3E4A" w14:textId="0975C27E" w:rsidR="00283B21" w:rsidRPr="00283B21" w:rsidRDefault="00283B21" w:rsidP="0054634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управління агропромислового розвитку обласної державної адміністрації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7AB1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AC207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2 800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24555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AFF6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D415E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17430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32263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Погашення кредиторської заборгованості</w:t>
            </w:r>
          </w:p>
        </w:tc>
      </w:tr>
      <w:tr w:rsidR="00283B21" w:rsidRPr="00283B21" w14:paraId="70605ECA" w14:textId="77777777" w:rsidTr="007A14C6">
        <w:trPr>
          <w:trHeight w:val="1356"/>
          <w:jc w:val="center"/>
        </w:trPr>
        <w:tc>
          <w:tcPr>
            <w:tcW w:w="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5F16D" w14:textId="77777777" w:rsidR="00283B21" w:rsidRPr="00283B21" w:rsidRDefault="00283B21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0BBD1C" w14:textId="77777777" w:rsidR="00283B21" w:rsidRPr="00283B21" w:rsidRDefault="00283B21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C531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4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Проведення інформаційно-роз’яснювальної роботи серед усіх категорій господарств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E9D5" w14:textId="3BA5925A" w:rsidR="00283B21" w:rsidRPr="004B1C8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2024-2026 рр.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3BC3" w14:textId="3F7CD185" w:rsidR="00283B21" w:rsidRPr="00283B21" w:rsidRDefault="00283B21" w:rsidP="0054634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управління агропромислового розвитку обласної державної адміністрації, органи місцевого самоврядування, дорадчі служби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8832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0E504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EB839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4098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0D18B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3C8E5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B55B" w14:textId="77777777" w:rsidR="00283B21" w:rsidRPr="00283B21" w:rsidRDefault="00283B21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обізнаності агровиробників</w:t>
            </w:r>
          </w:p>
        </w:tc>
      </w:tr>
      <w:tr w:rsidR="007A14C6" w:rsidRPr="00283B21" w14:paraId="5C50CB70" w14:textId="77777777" w:rsidTr="007A14C6">
        <w:trPr>
          <w:trHeight w:val="1356"/>
          <w:jc w:val="center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28FD" w14:textId="77777777" w:rsidR="007A14C6" w:rsidRPr="00283B21" w:rsidRDefault="007A14C6" w:rsidP="007A14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5A23" w14:textId="77777777" w:rsidR="007A14C6" w:rsidRPr="00283B21" w:rsidRDefault="007A14C6" w:rsidP="007A14C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BBDAB" w14:textId="0B7BB5BC" w:rsidR="007A14C6" w:rsidRPr="00283B21" w:rsidRDefault="007A14C6" w:rsidP="007A1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Захід 5</w:t>
            </w:r>
            <w:r w:rsidRPr="00283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Дотація за утримання корів м’ясного напряму продуктивності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1182" w14:textId="05253BD0" w:rsidR="007A14C6" w:rsidRPr="004B1C81" w:rsidRDefault="007863D8" w:rsidP="007A1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2023-2026 рр.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472C" w14:textId="6E979552" w:rsidR="007A14C6" w:rsidRPr="00283B21" w:rsidRDefault="007A14C6" w:rsidP="007A14C6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 агропромислового розвитку обласної державної адміністрації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3D80" w14:textId="48486F56" w:rsidR="007A14C6" w:rsidRPr="00283B21" w:rsidRDefault="007A14C6" w:rsidP="007A1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3322A" w14:textId="6E03116E" w:rsidR="007A14C6" w:rsidRPr="00283B21" w:rsidRDefault="007A14C6" w:rsidP="007A1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83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846DB" w14:textId="5326F1D5" w:rsidR="007A14C6" w:rsidRPr="00283B21" w:rsidRDefault="007A14C6" w:rsidP="007A1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311FB" w14:textId="6BE97139" w:rsidR="007A14C6" w:rsidRPr="00283B21" w:rsidRDefault="007A14C6" w:rsidP="007A1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16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59C88" w14:textId="02952118" w:rsidR="007A14C6" w:rsidRPr="00283B21" w:rsidRDefault="007A14C6" w:rsidP="007A1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16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2D8C9" w14:textId="18EFE988" w:rsidR="007A14C6" w:rsidRPr="00283B21" w:rsidRDefault="007A14C6" w:rsidP="007A1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16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36685" w14:textId="290E4374" w:rsidR="007A14C6" w:rsidRPr="00283B21" w:rsidRDefault="007A14C6" w:rsidP="007A14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Нарощування чисельності поголів’я корів м’ясного напряму продуктивності</w:t>
            </w:r>
          </w:p>
        </w:tc>
      </w:tr>
      <w:tr w:rsidR="00C70E8A" w:rsidRPr="00283B21" w14:paraId="7FE468B3" w14:textId="77777777" w:rsidTr="007A14C6">
        <w:trPr>
          <w:trHeight w:val="936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599A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774A46" w14:textId="6A99910C" w:rsidR="007E4342" w:rsidRPr="00283B21" w:rsidRDefault="007E4342" w:rsidP="00EB2AE5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2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Збільшення поголів’я ВРХ та покращення соціально-економічного стану малих </w:t>
            </w:r>
            <w:proofErr w:type="spellStart"/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агровироб</w:t>
            </w:r>
            <w:r w:rsidR="00EB2AE5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ників</w:t>
            </w:r>
            <w:proofErr w:type="spellEnd"/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 у т.</w:t>
            </w:r>
            <w:r w:rsidR="00B175D1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ч. ОСГ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5DC3" w14:textId="1B790C7A" w:rsidR="007E4342" w:rsidRPr="00283B21" w:rsidRDefault="007E4342" w:rsidP="00B175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 xml:space="preserve"> 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Дотація за вирощування молодняка ВРХ для ОСГ, СФГ, ФГ, ФОП (до 50 голів)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BEC2" w14:textId="59EC6208" w:rsidR="007E4342" w:rsidRPr="004B1C8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2023-2026 рр</w:t>
            </w:r>
            <w:r w:rsidR="009D6148"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E5CD" w14:textId="418E35FD" w:rsidR="007E4342" w:rsidRPr="00283B21" w:rsidRDefault="00546344" w:rsidP="0054634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управління агропромислового розвитку обласної державної адміністрації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D4B1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87BC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15 850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ED79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3 850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FAF1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F465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C8D8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CD93" w14:textId="68CD1660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Нарощування чисельності поголів’я корів та збільшення виробництва продукції тваринництва</w:t>
            </w:r>
          </w:p>
        </w:tc>
      </w:tr>
      <w:tr w:rsidR="00C70E8A" w:rsidRPr="00283B21" w14:paraId="3C4B5230" w14:textId="77777777" w:rsidTr="007A14C6">
        <w:trPr>
          <w:trHeight w:val="744"/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953B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170288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2836" w14:textId="77777777" w:rsidR="00EB2AE5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2</w:t>
            </w:r>
          </w:p>
          <w:p w14:paraId="01C8C5E5" w14:textId="6CAFE6D3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  <w:t>Покращення громадських пасовищ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954C" w14:textId="65B714CB" w:rsidR="007E4342" w:rsidRPr="004B1C8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2023-2026 рр</w:t>
            </w:r>
            <w:r w:rsidR="009D6148"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</w:tc>
        <w:tc>
          <w:tcPr>
            <w:tcW w:w="19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D83372" w14:textId="061E6DE2" w:rsidR="007E4342" w:rsidRPr="00283B21" w:rsidRDefault="00546344" w:rsidP="0054634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управління агропромислового розвитку обласної державної адміністрації</w:t>
            </w:r>
            <w:r w:rsidR="007E4342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 органи місцевого самоврядування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A54AF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A739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3 200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13E4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F807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1B74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C1519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1F65" w14:textId="77777777" w:rsidR="007E4342" w:rsidRPr="00612B0F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24"/>
                <w:szCs w:val="24"/>
                <w:lang w:eastAsia="uk-UA"/>
                <w14:ligatures w14:val="none"/>
              </w:rPr>
            </w:pPr>
            <w:r w:rsidRPr="00612B0F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24"/>
                <w:szCs w:val="24"/>
                <w:lang w:eastAsia="uk-UA"/>
                <w14:ligatures w14:val="none"/>
              </w:rPr>
              <w:t>Буде створено 16 громадських пасовищ площею 320 га з покращеним травостоєм, збільшення продуктивності с/г тварин</w:t>
            </w:r>
          </w:p>
        </w:tc>
      </w:tr>
      <w:tr w:rsidR="00C70E8A" w:rsidRPr="00283B21" w14:paraId="0B28CE54" w14:textId="77777777" w:rsidTr="007A14C6">
        <w:trPr>
          <w:trHeight w:val="624"/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D5E1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D56F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BBBF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5F9D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B99E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A2FC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8D6B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FC9E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FC75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0426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F202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0626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7E4342" w:rsidRPr="00283B21" w14:paraId="558E419C" w14:textId="77777777" w:rsidTr="007A14C6">
        <w:trPr>
          <w:trHeight w:val="21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1CEC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4A3F" w14:textId="49521301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Завдання 3 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Розвиток </w:t>
            </w:r>
            <w:proofErr w:type="spellStart"/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підприєм</w:t>
            </w:r>
            <w:r w:rsidR="00EB2AE5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-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ництва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3BCA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Фінансова підтримка на зворотній основі через реалізацію бізнес-планів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733F" w14:textId="205E5FA4" w:rsidR="007E4342" w:rsidRPr="004B1C8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2024-2026 рр</w:t>
            </w:r>
            <w:r w:rsidR="00B175D1"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B20F0" w14:textId="7C1B5F7F" w:rsidR="007E4342" w:rsidRPr="00283B21" w:rsidRDefault="00546344" w:rsidP="0054634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управління агропромислового розвитку обласної державної адміністрації</w:t>
            </w:r>
            <w:r w:rsidR="00B175D1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</w:t>
            </w:r>
            <w:r w:rsidR="00B175D1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обласний ф</w:t>
            </w:r>
            <w:r w:rsidR="007E4342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онд підтримки індивідуального житлового будівництва на селі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B63FC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7C1B9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F7D66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A6575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31B37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7BB11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237C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Буде надано 60 позик для розвитку підприємництва на селі</w:t>
            </w:r>
          </w:p>
        </w:tc>
      </w:tr>
      <w:tr w:rsidR="007E4342" w:rsidRPr="00283B21" w14:paraId="6203740C" w14:textId="77777777" w:rsidTr="007A14C6">
        <w:trPr>
          <w:trHeight w:val="936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D749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EEA7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4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Сприяння реалізації державної політики в АПК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3C0F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Захід 1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Часткове відшкодування вартості закуплених генераторів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F6D88D" w14:textId="77777777" w:rsidR="007E4342" w:rsidRPr="004B1C8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B1C8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 р.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E6F89" w14:textId="717FFB9D" w:rsidR="007E4342" w:rsidRPr="00283B21" w:rsidRDefault="00546344" w:rsidP="0054634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управління агропромислового розвитку обласної державної адміністрації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9E48F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обласний бюджет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243A7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3 500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A2155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3 500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D6E2E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8AC4F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2520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E89B" w14:textId="149C7F3C" w:rsidR="007E4342" w:rsidRPr="00283B21" w:rsidRDefault="007E4342" w:rsidP="00B175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70 агропідприємств </w:t>
            </w:r>
            <w:r w:rsidR="00B175D1"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</w:t>
            </w: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галузі тваринництва отримають підтримку в умовах воєнного стану</w:t>
            </w:r>
          </w:p>
        </w:tc>
      </w:tr>
      <w:tr w:rsidR="00C70E8A" w:rsidRPr="00283B21" w14:paraId="34429C20" w14:textId="77777777" w:rsidTr="007A14C6">
        <w:trPr>
          <w:trHeight w:val="312"/>
          <w:jc w:val="center"/>
        </w:trPr>
        <w:tc>
          <w:tcPr>
            <w:tcW w:w="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4472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  <w:p w14:paraId="3987E639" w14:textId="7C8EC7F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E7D5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5A907" w14:textId="56653CEC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Разом по Програмі, тис. г</w:t>
            </w:r>
            <w:r w:rsidR="00072DDE"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ривень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, із них: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2326E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58B58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593A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F0FF" w14:textId="307AD9AB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  <w:r w:rsidR="001F373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7863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500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21E7" w14:textId="4418CF36" w:rsidR="007E4342" w:rsidRPr="00283B21" w:rsidRDefault="001F373C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  <w:r w:rsidR="007E4342"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300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8EC2" w14:textId="5397F568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="007863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200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7B45" w14:textId="4B14CA92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="007863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FB42" w14:textId="20A8F7BD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="007863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600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C9C1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</w:p>
        </w:tc>
      </w:tr>
      <w:tr w:rsidR="007E4342" w:rsidRPr="00283B21" w14:paraId="718453C6" w14:textId="77777777" w:rsidTr="007A14C6">
        <w:trPr>
          <w:trHeight w:val="312"/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868F1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E66D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EACD9E" w14:textId="07E10C3A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кошти обласного бюджету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DF2780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FB3223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F6459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7916" w14:textId="4844A60E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  <w:r w:rsidR="007863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700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F0CB" w14:textId="705D727D" w:rsidR="007E4342" w:rsidRPr="00283B21" w:rsidRDefault="001F373C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  <w:r w:rsidR="007E4342"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09799" w14:textId="7A5DD23E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7863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000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D287" w14:textId="37A538FE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7863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47F3" w14:textId="412EF058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7863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400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3D58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7E4342" w:rsidRPr="00283B21" w14:paraId="19D309A9" w14:textId="77777777" w:rsidTr="007A14C6">
        <w:trPr>
          <w:trHeight w:val="312"/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1D14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65C72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05713F" w14:textId="5F9EC08B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місцеві бюджети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D64870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A5E69F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5E38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458DF" w14:textId="621E459C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23 800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22445" w14:textId="3E614E35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349" w14:textId="36022D9B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7 700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19A0C" w14:textId="0C9C71CC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FB918" w14:textId="68C65475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8 200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C9593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7E4342" w:rsidRPr="00283B21" w14:paraId="67AFBB66" w14:textId="77777777" w:rsidTr="007A14C6">
        <w:trPr>
          <w:trHeight w:val="312"/>
          <w:jc w:val="center"/>
        </w:trPr>
        <w:tc>
          <w:tcPr>
            <w:tcW w:w="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219C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1BF1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FB9DDA" w14:textId="684D8C8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інші джерела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E3A1F6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C95E9D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9DCD" w14:textId="77777777" w:rsidR="007E4342" w:rsidRPr="00283B21" w:rsidRDefault="007E4342" w:rsidP="007E43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5A978" w14:textId="1BA2F2EF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20 000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654C" w14:textId="554E79EA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1BC18" w14:textId="3EA7DD99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DA5B" w14:textId="48ED1D62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B5CB" w14:textId="4B8D1A88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283B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7 000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CF353" w14:textId="77777777" w:rsidR="007E4342" w:rsidRPr="00283B21" w:rsidRDefault="007E4342" w:rsidP="007E434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</w:tbl>
    <w:p w14:paraId="2F81D2A4" w14:textId="77777777" w:rsidR="007E4342" w:rsidRPr="00283B21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DEE4D" w14:textId="77777777" w:rsidR="007E4342" w:rsidRPr="00283B21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1FF358" w14:textId="7A617ED8" w:rsidR="007E4342" w:rsidRPr="00283B21" w:rsidRDefault="007E4342" w:rsidP="007E43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3B2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457E9664" w14:textId="77777777" w:rsidR="007E4342" w:rsidRPr="00283B21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E4342" w:rsidRPr="00283B21" w:rsidSect="005714A8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7B72" w14:textId="77777777" w:rsidR="00B43CF8" w:rsidRDefault="00B43CF8" w:rsidP="007E4342">
      <w:pPr>
        <w:spacing w:after="0" w:line="240" w:lineRule="auto"/>
      </w:pPr>
      <w:r>
        <w:separator/>
      </w:r>
    </w:p>
  </w:endnote>
  <w:endnote w:type="continuationSeparator" w:id="0">
    <w:p w14:paraId="7B85D1FE" w14:textId="77777777" w:rsidR="00B43CF8" w:rsidRDefault="00B43CF8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4231" w14:textId="77777777" w:rsidR="00B43CF8" w:rsidRDefault="00B43CF8" w:rsidP="007E4342">
      <w:pPr>
        <w:spacing w:after="0" w:line="240" w:lineRule="auto"/>
      </w:pPr>
      <w:r>
        <w:separator/>
      </w:r>
    </w:p>
  </w:footnote>
  <w:footnote w:type="continuationSeparator" w:id="0">
    <w:p w14:paraId="439C5510" w14:textId="77777777" w:rsidR="00B43CF8" w:rsidRDefault="00B43CF8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376707761"/>
      <w:docPartObj>
        <w:docPartGallery w:val="Page Numbers (Top of Page)"/>
        <w:docPartUnique/>
      </w:docPartObj>
    </w:sdtPr>
    <w:sdtContent>
      <w:p w14:paraId="6563C297" w14:textId="4B964F18" w:rsidR="007E4342" w:rsidRPr="00122217" w:rsidRDefault="007E4342" w:rsidP="0012221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22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22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22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6148" w:rsidRPr="001222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22217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122217" w:rsidRPr="00122217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12221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П</w:t>
        </w:r>
        <w:r w:rsidR="00122217" w:rsidRPr="00122217">
          <w:rPr>
            <w:rFonts w:ascii="Times New Roman" w:hAnsi="Times New Roman" w:cs="Times New Roman"/>
            <w:sz w:val="24"/>
            <w:szCs w:val="24"/>
          </w:rPr>
          <w:t>родовження додатка 2</w:t>
        </w:r>
      </w:p>
    </w:sdtContent>
  </w:sdt>
  <w:p w14:paraId="03D9DB67" w14:textId="77777777" w:rsidR="007E4342" w:rsidRDefault="007E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72DDE"/>
    <w:rsid w:val="00122217"/>
    <w:rsid w:val="001F373C"/>
    <w:rsid w:val="00224249"/>
    <w:rsid w:val="00283B21"/>
    <w:rsid w:val="002E30CE"/>
    <w:rsid w:val="003F743D"/>
    <w:rsid w:val="00485B35"/>
    <w:rsid w:val="004B1C81"/>
    <w:rsid w:val="00546344"/>
    <w:rsid w:val="00567D72"/>
    <w:rsid w:val="005714A8"/>
    <w:rsid w:val="00612B0F"/>
    <w:rsid w:val="00672BAD"/>
    <w:rsid w:val="006D3C59"/>
    <w:rsid w:val="007863D8"/>
    <w:rsid w:val="007A14C6"/>
    <w:rsid w:val="007D68D3"/>
    <w:rsid w:val="007E4342"/>
    <w:rsid w:val="008163FA"/>
    <w:rsid w:val="0081668D"/>
    <w:rsid w:val="009056ED"/>
    <w:rsid w:val="00971871"/>
    <w:rsid w:val="009D6148"/>
    <w:rsid w:val="00A379DC"/>
    <w:rsid w:val="00AB0B3B"/>
    <w:rsid w:val="00B175D1"/>
    <w:rsid w:val="00B43CF8"/>
    <w:rsid w:val="00BA0D51"/>
    <w:rsid w:val="00BA281E"/>
    <w:rsid w:val="00C70E8A"/>
    <w:rsid w:val="00D55BA7"/>
    <w:rsid w:val="00EB2AE5"/>
    <w:rsid w:val="00F1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3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2584</Words>
  <Characters>1473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Olena Fomenko</cp:lastModifiedBy>
  <cp:revision>24</cp:revision>
  <dcterms:created xsi:type="dcterms:W3CDTF">2023-10-09T07:58:00Z</dcterms:created>
  <dcterms:modified xsi:type="dcterms:W3CDTF">2023-10-17T13:02:00Z</dcterms:modified>
</cp:coreProperties>
</file>